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1D" w:rsidRPr="00BB14F6" w:rsidRDefault="00BB14F6">
      <w:pPr>
        <w:rPr>
          <w:color w:val="4472C4" w:themeColor="accent5"/>
          <w:sz w:val="40"/>
          <w:szCs w:val="40"/>
        </w:rPr>
      </w:pPr>
      <w:r w:rsidRPr="00BB14F6">
        <w:rPr>
          <w:color w:val="4472C4" w:themeColor="accent5"/>
          <w:sz w:val="40"/>
          <w:szCs w:val="40"/>
        </w:rPr>
        <w:t>Тестирование детей при приёме в образовательную организацию, переводе в следующую возрастную группу не проводятся</w:t>
      </w:r>
      <w:r>
        <w:rPr>
          <w:color w:val="4472C4" w:themeColor="accent5"/>
          <w:sz w:val="40"/>
          <w:szCs w:val="40"/>
        </w:rPr>
        <w:t>.</w:t>
      </w:r>
      <w:bookmarkStart w:id="0" w:name="_GoBack"/>
      <w:bookmarkEnd w:id="0"/>
    </w:p>
    <w:p w:rsidR="00BB14F6" w:rsidRPr="00BB14F6" w:rsidRDefault="00BB14F6">
      <w:pPr>
        <w:rPr>
          <w:sz w:val="32"/>
          <w:szCs w:val="32"/>
        </w:rPr>
      </w:pPr>
      <w:r>
        <w:t xml:space="preserve">        </w:t>
      </w:r>
      <w:r w:rsidRPr="00BB14F6">
        <w:rPr>
          <w:color w:val="70AD47" w:themeColor="accent6"/>
          <w:sz w:val="32"/>
          <w:szCs w:val="32"/>
        </w:rPr>
        <w:t>( Устав МКДОУ «Ягодка» п.3.14)</w:t>
      </w:r>
    </w:p>
    <w:sectPr w:rsidR="00BB14F6" w:rsidRPr="00BB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EF"/>
    <w:rsid w:val="00632CEF"/>
    <w:rsid w:val="00BB14F6"/>
    <w:rsid w:val="00F0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2A182-5C71-436B-B2B5-E3CE1144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2023-03-29T07:02:00Z</dcterms:created>
  <dcterms:modified xsi:type="dcterms:W3CDTF">2023-03-29T07:09:00Z</dcterms:modified>
</cp:coreProperties>
</file>